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C2" w:rsidRPr="00373EC2" w:rsidRDefault="00373EC2" w:rsidP="00373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C2">
        <w:rPr>
          <w:rFonts w:ascii="Times New Roman" w:hAnsi="Times New Roman" w:cs="Times New Roman"/>
          <w:b/>
          <w:sz w:val="28"/>
          <w:szCs w:val="28"/>
        </w:rPr>
        <w:t>Информация о проведении ремонта и покраски оборудования</w:t>
      </w:r>
    </w:p>
    <w:p w:rsidR="00373EC2" w:rsidRDefault="00373EC2" w:rsidP="00373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C2">
        <w:rPr>
          <w:rFonts w:ascii="Times New Roman" w:hAnsi="Times New Roman" w:cs="Times New Roman"/>
          <w:b/>
          <w:sz w:val="28"/>
          <w:szCs w:val="28"/>
        </w:rPr>
        <w:t xml:space="preserve">в МБДОУ ДС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73EC2">
        <w:rPr>
          <w:rFonts w:ascii="Times New Roman" w:hAnsi="Times New Roman" w:cs="Times New Roman"/>
          <w:b/>
          <w:sz w:val="28"/>
          <w:szCs w:val="28"/>
        </w:rPr>
        <w:t xml:space="preserve">В №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373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3EC2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373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3EC2">
        <w:rPr>
          <w:rFonts w:ascii="Times New Roman" w:hAnsi="Times New Roman" w:cs="Times New Roman"/>
          <w:b/>
          <w:sz w:val="28"/>
          <w:szCs w:val="28"/>
        </w:rPr>
        <w:t>Ильского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Северский район</w:t>
      </w:r>
    </w:p>
    <w:p w:rsidR="00373EC2" w:rsidRPr="00373EC2" w:rsidRDefault="00373EC2" w:rsidP="00373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C2" w:rsidRDefault="00373EC2">
      <w:pPr>
        <w:rPr>
          <w:rFonts w:ascii="Times New Roman" w:hAnsi="Times New Roman" w:cs="Times New Roman"/>
          <w:sz w:val="28"/>
          <w:szCs w:val="28"/>
        </w:rPr>
      </w:pPr>
      <w:r w:rsidRPr="00373EC2">
        <w:rPr>
          <w:rFonts w:ascii="Times New Roman" w:hAnsi="Times New Roman" w:cs="Times New Roman"/>
          <w:sz w:val="28"/>
          <w:szCs w:val="28"/>
        </w:rPr>
        <w:t>С приходом весны, в апреле, мае в детском саду была проведена работа по обновлению и преображению игровых площадок групп,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площадки (покраска </w:t>
      </w:r>
      <w:r w:rsidRPr="00373EC2">
        <w:rPr>
          <w:rFonts w:ascii="Times New Roman" w:hAnsi="Times New Roman" w:cs="Times New Roman"/>
          <w:sz w:val="28"/>
          <w:szCs w:val="28"/>
        </w:rPr>
        <w:t xml:space="preserve"> игрового и спортивного оборудования). Для создания более комфортного пребывания воспитанников </w:t>
      </w:r>
      <w:r>
        <w:rPr>
          <w:rFonts w:ascii="Times New Roman" w:hAnsi="Times New Roman" w:cs="Times New Roman"/>
          <w:sz w:val="28"/>
          <w:szCs w:val="28"/>
        </w:rPr>
        <w:t>сотрудниками</w:t>
      </w:r>
      <w:r w:rsidRPr="00373EC2">
        <w:rPr>
          <w:rFonts w:ascii="Times New Roman" w:hAnsi="Times New Roman" w:cs="Times New Roman"/>
          <w:sz w:val="28"/>
          <w:szCs w:val="28"/>
        </w:rPr>
        <w:t xml:space="preserve"> ДОУ были созданы тематические зоны, тенистые участки на игровых площадках и территории детского сада, оформлены живописные цветники. На приобретение необходимых лакокрасочных и других материалов было затрачено </w:t>
      </w:r>
      <w:r>
        <w:rPr>
          <w:rFonts w:ascii="Times New Roman" w:hAnsi="Times New Roman" w:cs="Times New Roman"/>
          <w:sz w:val="28"/>
          <w:szCs w:val="28"/>
        </w:rPr>
        <w:t>57000</w:t>
      </w:r>
      <w:r w:rsidRPr="00373EC2">
        <w:rPr>
          <w:rFonts w:ascii="Times New Roman" w:hAnsi="Times New Roman" w:cs="Times New Roman"/>
          <w:sz w:val="28"/>
          <w:szCs w:val="28"/>
        </w:rPr>
        <w:t xml:space="preserve">,0 руб. В </w:t>
      </w:r>
      <w:r>
        <w:rPr>
          <w:rFonts w:ascii="Times New Roman" w:hAnsi="Times New Roman" w:cs="Times New Roman"/>
          <w:sz w:val="28"/>
          <w:szCs w:val="28"/>
        </w:rPr>
        <w:t xml:space="preserve">первой половине </w:t>
      </w:r>
      <w:r w:rsidRPr="00373EC2">
        <w:rPr>
          <w:rFonts w:ascii="Times New Roman" w:hAnsi="Times New Roman" w:cs="Times New Roman"/>
          <w:sz w:val="28"/>
          <w:szCs w:val="28"/>
        </w:rPr>
        <w:t>июне запланирован текущий ремонт в</w:t>
      </w:r>
      <w:r>
        <w:rPr>
          <w:rFonts w:ascii="Times New Roman" w:hAnsi="Times New Roman" w:cs="Times New Roman"/>
          <w:sz w:val="28"/>
          <w:szCs w:val="28"/>
        </w:rPr>
        <w:t>о всех</w:t>
      </w:r>
      <w:r w:rsidRPr="00373EC2">
        <w:rPr>
          <w:rFonts w:ascii="Times New Roman" w:hAnsi="Times New Roman" w:cs="Times New Roman"/>
          <w:sz w:val="28"/>
          <w:szCs w:val="28"/>
        </w:rPr>
        <w:t xml:space="preserve"> групповых ячейка</w:t>
      </w:r>
      <w:r>
        <w:rPr>
          <w:rFonts w:ascii="Times New Roman" w:hAnsi="Times New Roman" w:cs="Times New Roman"/>
          <w:sz w:val="28"/>
          <w:szCs w:val="28"/>
        </w:rPr>
        <w:t xml:space="preserve">х, коридорах, музыкальном зале, </w:t>
      </w:r>
      <w:r w:rsidRPr="00373EC2">
        <w:rPr>
          <w:rFonts w:ascii="Times New Roman" w:hAnsi="Times New Roman" w:cs="Times New Roman"/>
          <w:sz w:val="28"/>
          <w:szCs w:val="28"/>
        </w:rPr>
        <w:t xml:space="preserve"> пищебло</w:t>
      </w:r>
      <w:r>
        <w:rPr>
          <w:rFonts w:ascii="Times New Roman" w:hAnsi="Times New Roman" w:cs="Times New Roman"/>
          <w:sz w:val="28"/>
          <w:szCs w:val="28"/>
        </w:rPr>
        <w:t>ке, прачечной</w:t>
      </w:r>
      <w:r w:rsidRPr="00373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162" w:rsidRPr="00373EC2" w:rsidRDefault="00373EC2">
      <w:pPr>
        <w:rPr>
          <w:rFonts w:ascii="Times New Roman" w:hAnsi="Times New Roman" w:cs="Times New Roman"/>
          <w:sz w:val="28"/>
          <w:szCs w:val="28"/>
        </w:rPr>
      </w:pPr>
      <w:r w:rsidRPr="00373EC2">
        <w:rPr>
          <w:rFonts w:ascii="Times New Roman" w:hAnsi="Times New Roman" w:cs="Times New Roman"/>
          <w:sz w:val="28"/>
          <w:szCs w:val="28"/>
        </w:rPr>
        <w:t>Для увлекательного и познавательного отдыха детей в рамках летней оздоровительной кампании было приобретено: - игровое уличное оборудование (</w:t>
      </w:r>
      <w:r>
        <w:rPr>
          <w:rFonts w:ascii="Times New Roman" w:hAnsi="Times New Roman" w:cs="Times New Roman"/>
          <w:sz w:val="28"/>
          <w:szCs w:val="28"/>
        </w:rPr>
        <w:t>2 беседки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EC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73EC2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1887</w:t>
      </w:r>
      <w:r w:rsidRPr="00373EC2">
        <w:rPr>
          <w:rFonts w:ascii="Times New Roman" w:hAnsi="Times New Roman" w:cs="Times New Roman"/>
          <w:sz w:val="28"/>
          <w:szCs w:val="28"/>
        </w:rPr>
        <w:t xml:space="preserve">00р. – за счет средств краевого бюджета (И.П. </w:t>
      </w:r>
      <w:proofErr w:type="spellStart"/>
      <w:r w:rsidRPr="00373EC2">
        <w:rPr>
          <w:rFonts w:ascii="Times New Roman" w:hAnsi="Times New Roman" w:cs="Times New Roman"/>
          <w:sz w:val="28"/>
          <w:szCs w:val="28"/>
        </w:rPr>
        <w:t>Ахян</w:t>
      </w:r>
      <w:proofErr w:type="spellEnd"/>
      <w:r w:rsidRPr="00373EC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3EC2">
        <w:rPr>
          <w:rFonts w:ascii="Times New Roman" w:hAnsi="Times New Roman" w:cs="Times New Roman"/>
          <w:sz w:val="28"/>
          <w:szCs w:val="28"/>
        </w:rPr>
        <w:t xml:space="preserve">/12 от 04.12.2024г.); - игры и игрушки на сумму </w:t>
      </w:r>
      <w:r>
        <w:rPr>
          <w:rFonts w:ascii="Times New Roman" w:hAnsi="Times New Roman" w:cs="Times New Roman"/>
          <w:sz w:val="28"/>
          <w:szCs w:val="28"/>
        </w:rPr>
        <w:t>59560</w:t>
      </w:r>
      <w:r w:rsidRPr="00373EC2">
        <w:rPr>
          <w:rFonts w:ascii="Times New Roman" w:hAnsi="Times New Roman" w:cs="Times New Roman"/>
          <w:sz w:val="28"/>
          <w:szCs w:val="28"/>
        </w:rPr>
        <w:t xml:space="preserve">,0 р. – за счет средств местного бюджета (ИП Куц </w:t>
      </w:r>
      <w:r>
        <w:rPr>
          <w:rFonts w:ascii="Times New Roman" w:hAnsi="Times New Roman" w:cs="Times New Roman"/>
          <w:sz w:val="28"/>
          <w:szCs w:val="28"/>
        </w:rPr>
        <w:t>12/24</w:t>
      </w:r>
      <w:r w:rsidRPr="00373EC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373EC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73EC2">
        <w:rPr>
          <w:rFonts w:ascii="Times New Roman" w:hAnsi="Times New Roman" w:cs="Times New Roman"/>
          <w:sz w:val="28"/>
          <w:szCs w:val="28"/>
        </w:rPr>
        <w:t>.2024 г.)</w:t>
      </w:r>
    </w:p>
    <w:sectPr w:rsidR="00495162" w:rsidRPr="00373EC2" w:rsidSect="0049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EC2"/>
    <w:rsid w:val="00373EC2"/>
    <w:rsid w:val="0049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E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DS39</dc:creator>
  <cp:keywords/>
  <dc:description/>
  <cp:lastModifiedBy>DS39</cp:lastModifiedBy>
  <cp:revision>2</cp:revision>
  <dcterms:created xsi:type="dcterms:W3CDTF">2025-06-05T12:22:00Z</dcterms:created>
  <dcterms:modified xsi:type="dcterms:W3CDTF">2025-06-05T12:28:00Z</dcterms:modified>
</cp:coreProperties>
</file>